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740" w:rsidRPr="00DA7A51" w:rsidRDefault="00F74740" w:rsidP="00F74740">
      <w:pPr>
        <w:pStyle w:val="Cabealho"/>
        <w:ind w:firstLine="4962"/>
        <w:contextualSpacing/>
        <w:jc w:val="center"/>
        <w:rPr>
          <w:b/>
          <w:lang w:val="pt-BR"/>
        </w:rPr>
      </w:pPr>
      <w:bookmarkStart w:id="0" w:name="_Hlk144389999"/>
      <w:r>
        <w:rPr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E0498D7" wp14:editId="416852A3">
            <wp:simplePos x="0" y="0"/>
            <wp:positionH relativeFrom="column">
              <wp:posOffset>2207978</wp:posOffset>
            </wp:positionH>
            <wp:positionV relativeFrom="paragraph">
              <wp:posOffset>-120374</wp:posOffset>
            </wp:positionV>
            <wp:extent cx="784032" cy="787179"/>
            <wp:effectExtent l="19050" t="0" r="0" b="0"/>
            <wp:wrapNone/>
            <wp:docPr id="2" name="Imagem 2" descr="logo_fdrp_vermelho_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drp_vermelho_ve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A51">
        <w:rPr>
          <w:b/>
          <w:lang w:val="pt-BR"/>
        </w:rPr>
        <w:t>UNIVERSIDADE DE SÃO PAULO</w:t>
      </w:r>
    </w:p>
    <w:p w:rsidR="00F74740" w:rsidRPr="00DA7A51" w:rsidRDefault="00F74740" w:rsidP="00F74740">
      <w:pPr>
        <w:pStyle w:val="Cabealho"/>
        <w:ind w:firstLine="4962"/>
        <w:contextualSpacing/>
        <w:jc w:val="center"/>
        <w:rPr>
          <w:lang w:val="pt-BR"/>
        </w:rPr>
      </w:pPr>
      <w:r w:rsidRPr="00DA7A51">
        <w:rPr>
          <w:lang w:val="pt-BR"/>
        </w:rPr>
        <w:t>FACULDADE DE DIREITO</w:t>
      </w:r>
    </w:p>
    <w:p w:rsidR="00F74740" w:rsidRPr="00F74740" w:rsidRDefault="00F74740" w:rsidP="00F74740">
      <w:pPr>
        <w:pStyle w:val="Cabealho"/>
        <w:ind w:firstLine="4962"/>
        <w:contextualSpacing/>
        <w:jc w:val="center"/>
        <w:rPr>
          <w:lang w:val="pt-BR"/>
        </w:rPr>
      </w:pPr>
      <w:r w:rsidRPr="00F74740">
        <w:rPr>
          <w:lang w:val="pt-BR"/>
        </w:rPr>
        <w:t>DE RIBEIRÃO PRETO</w:t>
      </w:r>
    </w:p>
    <w:bookmarkEnd w:id="0"/>
    <w:p w:rsidR="00F74740" w:rsidRDefault="00F74740" w:rsidP="004F5034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</w:p>
    <w:p w:rsidR="006D6AEC" w:rsidRPr="00201BB8" w:rsidRDefault="006D6AEC" w:rsidP="004F5034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="0075296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02/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</w:t>
      </w:r>
      <w:r w:rsidR="0075296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4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597BA1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</w:t>
      </w:r>
      <w:r w:rsidR="00494E9A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-</w:t>
      </w:r>
      <w:r w:rsidR="00597BA1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Faculdade de Direito de Ribeirão Preto </w:t>
      </w:r>
      <w:r w:rsidR="00597BA1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-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Centro de Estudos </w:t>
      </w:r>
      <w:r w:rsidR="0027214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27214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</w:p>
    <w:p w:rsidR="006D6AEC" w:rsidRPr="006D6AEC" w:rsidRDefault="006D6AEC" w:rsidP="004F5034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</w:p>
    <w:p w:rsidR="006D6AEC" w:rsidRPr="00201BB8" w:rsidRDefault="006D6AEC" w:rsidP="004F5034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D6AEC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 xml:space="preserve">PROCESSO SELETIVO SIMPLIFICADO PARA CONTRATAÇÃO DE ESTAGIÁRIO DE GRADUAÇÃO </w:t>
      </w:r>
    </w:p>
    <w:p w:rsidR="006D6AEC" w:rsidRPr="00201BB8" w:rsidRDefault="006D6AEC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6D6AEC" w:rsidRPr="00272143" w:rsidRDefault="006D6AEC" w:rsidP="004F5034">
      <w:pPr>
        <w:spacing w:after="390"/>
        <w:jc w:val="both"/>
        <w:textAlignment w:val="baseline"/>
        <w:rPr>
          <w:rFonts w:ascii="Arial" w:eastAsia="Times New Roman" w:hAnsi="Arial" w:cs="Arial"/>
          <w:b/>
          <w:bCs/>
          <w:color w:val="373737"/>
          <w:lang w:val="pt-BR"/>
        </w:rPr>
      </w:pPr>
      <w:r w:rsidRPr="00201BB8">
        <w:rPr>
          <w:rFonts w:ascii="Arial" w:eastAsia="Times New Roman" w:hAnsi="Arial" w:cs="Arial"/>
          <w:color w:val="373737"/>
          <w:lang w:val="pt-BR"/>
        </w:rPr>
        <w:t xml:space="preserve">O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 – Centro de Estudos </w:t>
      </w:r>
      <w:r w:rsidR="0027214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27214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da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Faculdade de Direito de Ribeirão Preto</w:t>
      </w:r>
      <w:r w:rsidRPr="006D6AEC">
        <w:rPr>
          <w:rFonts w:ascii="Arial" w:eastAsia="Times New Roman" w:hAnsi="Arial" w:cs="Arial"/>
          <w:color w:val="373737"/>
        </w:rPr>
        <w:t xml:space="preserve">, no uso de suas atribuições e de conformidade com a legislação vigente, torna pública a abertura de inscrições de </w:t>
      </w:r>
      <w:r w:rsidRPr="00272143">
        <w:rPr>
          <w:rFonts w:ascii="Arial" w:eastAsia="Times New Roman" w:hAnsi="Arial" w:cs="Arial"/>
          <w:b/>
          <w:bCs/>
          <w:color w:val="373737"/>
        </w:rPr>
        <w:t xml:space="preserve">PROCESSO PARA A SELEÇÃO E PREENCHIMENTO DE </w:t>
      </w:r>
      <w:r w:rsidRPr="00272143">
        <w:rPr>
          <w:rFonts w:ascii="Arial" w:eastAsia="Times New Roman" w:hAnsi="Arial" w:cs="Arial"/>
          <w:b/>
          <w:bCs/>
          <w:color w:val="373737"/>
          <w:lang w:val="pt-BR"/>
        </w:rPr>
        <w:t>0</w:t>
      </w:r>
      <w:r w:rsidR="00A85AA6">
        <w:rPr>
          <w:rFonts w:ascii="Arial" w:eastAsia="Times New Roman" w:hAnsi="Arial" w:cs="Arial"/>
          <w:b/>
          <w:bCs/>
          <w:color w:val="373737"/>
          <w:lang w:val="pt-BR"/>
        </w:rPr>
        <w:t>1</w:t>
      </w:r>
      <w:r w:rsidRPr="00272143">
        <w:rPr>
          <w:rFonts w:ascii="Arial" w:eastAsia="Times New Roman" w:hAnsi="Arial" w:cs="Arial"/>
          <w:b/>
          <w:bCs/>
          <w:color w:val="373737"/>
        </w:rPr>
        <w:t xml:space="preserve"> (</w:t>
      </w:r>
      <w:r w:rsidR="00A85AA6">
        <w:rPr>
          <w:rFonts w:ascii="Arial" w:eastAsia="Times New Roman" w:hAnsi="Arial" w:cs="Arial"/>
          <w:b/>
          <w:bCs/>
          <w:color w:val="373737"/>
          <w:lang w:val="pt-BR"/>
        </w:rPr>
        <w:t>UMA</w:t>
      </w:r>
      <w:r w:rsidRPr="00272143">
        <w:rPr>
          <w:rFonts w:ascii="Arial" w:eastAsia="Times New Roman" w:hAnsi="Arial" w:cs="Arial"/>
          <w:b/>
          <w:bCs/>
          <w:color w:val="373737"/>
        </w:rPr>
        <w:t>) VAGA DE ESTÁGIO PARA ESTUDANTES DE GRADUAÇÃO DA USP</w:t>
      </w:r>
      <w:r w:rsidRPr="00272143">
        <w:rPr>
          <w:rFonts w:ascii="Arial" w:eastAsia="Times New Roman" w:hAnsi="Arial" w:cs="Arial"/>
          <w:b/>
          <w:bCs/>
          <w:color w:val="373737"/>
          <w:lang w:val="pt-BR"/>
        </w:rPr>
        <w:t>/Ribeirão Preto,</w:t>
      </w:r>
      <w:r w:rsidRPr="00272143">
        <w:rPr>
          <w:rFonts w:ascii="Arial" w:eastAsia="Times New Roman" w:hAnsi="Arial" w:cs="Arial"/>
          <w:b/>
          <w:bCs/>
          <w:color w:val="373737"/>
        </w:rPr>
        <w:t xml:space="preserve"> DA ÁREA DE DIREITO.</w:t>
      </w:r>
    </w:p>
    <w:p w:rsidR="006D6AEC" w:rsidRPr="00597BA1" w:rsidRDefault="006D6AEC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D6AEC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DAS DISPOSIÇÕES PRELIMINARES</w:t>
      </w:r>
    </w:p>
    <w:p w:rsidR="00597BA1" w:rsidRPr="006D6AEC" w:rsidRDefault="00597BA1" w:rsidP="00597BA1">
      <w:pPr>
        <w:ind w:left="132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6D6AEC" w:rsidRPr="006D6AEC" w:rsidRDefault="006D6AEC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D6AEC">
        <w:rPr>
          <w:rFonts w:ascii="Arial" w:eastAsia="Times New Roman" w:hAnsi="Arial" w:cs="Arial"/>
          <w:color w:val="373737"/>
        </w:rPr>
        <w:t>1.1 O Processo Seletivo de estagiário será regido por este Edital, de forma que o pedido de inscrição do candidato implicará o conhecimento e aceitação tácita das normas e condições aqui previstas.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1.2 O Processo Seletivo destina-se à possibilidade de preenchimento de estágio para:</w:t>
      </w:r>
    </w:p>
    <w:tbl>
      <w:tblPr>
        <w:tblW w:w="8764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3804"/>
        <w:gridCol w:w="1689"/>
        <w:gridCol w:w="1263"/>
      </w:tblGrid>
      <w:tr w:rsidR="00A82E81" w:rsidRPr="00A82E81" w:rsidTr="00957404">
        <w:trPr>
          <w:tblCellSpacing w:w="15" w:type="dxa"/>
        </w:trPr>
        <w:tc>
          <w:tcPr>
            <w:tcW w:w="1963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NÍVEL</w:t>
            </w:r>
          </w:p>
        </w:tc>
        <w:tc>
          <w:tcPr>
            <w:tcW w:w="377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ÁREA/CURSO</w:t>
            </w:r>
          </w:p>
        </w:tc>
        <w:tc>
          <w:tcPr>
            <w:tcW w:w="165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CARGA HORÁRIA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VAGAS</w:t>
            </w:r>
          </w:p>
        </w:tc>
      </w:tr>
      <w:tr w:rsidR="00A82E81" w:rsidRPr="00A82E81" w:rsidTr="00957404">
        <w:trPr>
          <w:tblCellSpacing w:w="15" w:type="dxa"/>
        </w:trPr>
        <w:tc>
          <w:tcPr>
            <w:tcW w:w="1963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Graduação</w:t>
            </w:r>
          </w:p>
        </w:tc>
        <w:tc>
          <w:tcPr>
            <w:tcW w:w="377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957404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 w:rsidRPr="00201BB8">
              <w:rPr>
                <w:rFonts w:ascii="Arial" w:eastAsia="Times New Roman" w:hAnsi="Arial" w:cs="Arial"/>
                <w:color w:val="373737"/>
                <w:lang w:val="pt-BR"/>
              </w:rPr>
              <w:t>Direito</w:t>
            </w:r>
          </w:p>
        </w:tc>
        <w:tc>
          <w:tcPr>
            <w:tcW w:w="165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752963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  <w:lang w:val="pt-BR"/>
              </w:rPr>
              <w:t>3</w:t>
            </w:r>
            <w:r w:rsidR="00A82E81" w:rsidRPr="00A82E81">
              <w:rPr>
                <w:rFonts w:ascii="Arial" w:eastAsia="Times New Roman" w:hAnsi="Arial" w:cs="Arial"/>
                <w:color w:val="373737"/>
              </w:rPr>
              <w:t>0 horas semanais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1</w:t>
            </w:r>
          </w:p>
        </w:tc>
      </w:tr>
    </w:tbl>
    <w:p w:rsidR="00957404" w:rsidRPr="00201BB8" w:rsidRDefault="00957404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1.3 O candidato ou seu responsável legal, obrigar-se-á, mediante Termo de Compromisso de Estágio, celebrado após a seleção, a cumprir as exigências descritas no Termo.</w:t>
      </w:r>
    </w:p>
    <w:p w:rsidR="00597BA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lastRenderedPageBreak/>
        <w:t>1.4 Poderão participar do processo seletivo estudantes regularmente matriculados nos cursos de graduação de Direito da Universidade de São Paulo</w:t>
      </w:r>
      <w:r w:rsidR="00272143">
        <w:rPr>
          <w:rFonts w:ascii="Arial" w:eastAsia="Times New Roman" w:hAnsi="Arial" w:cs="Arial"/>
          <w:color w:val="373737"/>
          <w:lang w:val="pt-BR"/>
        </w:rPr>
        <w:t xml:space="preserve"> de Ribeirão Preto</w:t>
      </w:r>
      <w:r w:rsidRPr="00A82E81">
        <w:rPr>
          <w:rFonts w:ascii="Arial" w:eastAsia="Times New Roman" w:hAnsi="Arial" w:cs="Arial"/>
          <w:color w:val="373737"/>
        </w:rPr>
        <w:t>.</w:t>
      </w:r>
    </w:p>
    <w:p w:rsid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DO ESTÁGIO</w:t>
      </w:r>
    </w:p>
    <w:p w:rsidR="00597BA1" w:rsidRPr="00A82E81" w:rsidRDefault="00597BA1" w:rsidP="00597BA1">
      <w:p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A82E81" w:rsidRDefault="00A82E81" w:rsidP="004F5034">
      <w:pPr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  <w:r w:rsidRPr="00A82E81">
        <w:rPr>
          <w:rFonts w:ascii="Arial" w:eastAsia="Times New Roman" w:hAnsi="Arial" w:cs="Arial"/>
        </w:rPr>
        <w:t>2.1 A jornada do estágio será de </w:t>
      </w:r>
      <w:r w:rsidRPr="00A82E81">
        <w:rPr>
          <w:rFonts w:ascii="Arial" w:eastAsia="Times New Roman" w:hAnsi="Arial" w:cs="Arial"/>
          <w:b/>
          <w:bCs/>
          <w:bdr w:val="none" w:sz="0" w:space="0" w:color="auto" w:frame="1"/>
        </w:rPr>
        <w:t>vinte (</w:t>
      </w:r>
      <w:r w:rsidR="00752963">
        <w:rPr>
          <w:rFonts w:ascii="Arial" w:eastAsia="Times New Roman" w:hAnsi="Arial" w:cs="Arial"/>
          <w:b/>
          <w:bCs/>
          <w:bdr w:val="none" w:sz="0" w:space="0" w:color="auto" w:frame="1"/>
          <w:lang w:val="pt-BR"/>
        </w:rPr>
        <w:t>3</w:t>
      </w:r>
      <w:r w:rsidRPr="00A82E81">
        <w:rPr>
          <w:rFonts w:ascii="Arial" w:eastAsia="Times New Roman" w:hAnsi="Arial" w:cs="Arial"/>
          <w:b/>
          <w:bCs/>
          <w:bdr w:val="none" w:sz="0" w:space="0" w:color="auto" w:frame="1"/>
        </w:rPr>
        <w:t>0) horas semanais, sendo 0</w:t>
      </w:r>
      <w:r w:rsidR="00752963">
        <w:rPr>
          <w:rFonts w:ascii="Arial" w:eastAsia="Times New Roman" w:hAnsi="Arial" w:cs="Arial"/>
          <w:b/>
          <w:bCs/>
          <w:bdr w:val="none" w:sz="0" w:space="0" w:color="auto" w:frame="1"/>
          <w:lang w:val="pt-BR"/>
        </w:rPr>
        <w:t>6</w:t>
      </w:r>
      <w:r w:rsidRPr="00A82E81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(</w:t>
      </w:r>
      <w:r w:rsidR="00752963">
        <w:rPr>
          <w:rFonts w:ascii="Arial" w:eastAsia="Times New Roman" w:hAnsi="Arial" w:cs="Arial"/>
          <w:b/>
          <w:bCs/>
          <w:bdr w:val="none" w:sz="0" w:space="0" w:color="auto" w:frame="1"/>
          <w:lang w:val="pt-BR"/>
        </w:rPr>
        <w:t>seis</w:t>
      </w:r>
      <w:r w:rsidRPr="00A82E81">
        <w:rPr>
          <w:rFonts w:ascii="Arial" w:eastAsia="Times New Roman" w:hAnsi="Arial" w:cs="Arial"/>
          <w:b/>
          <w:bCs/>
          <w:bdr w:val="none" w:sz="0" w:space="0" w:color="auto" w:frame="1"/>
        </w:rPr>
        <w:t>) horas por dia.</w:t>
      </w:r>
    </w:p>
    <w:p w:rsidR="00A85AA6" w:rsidRPr="00A82E81" w:rsidRDefault="00A85AA6" w:rsidP="004F5034">
      <w:pPr>
        <w:jc w:val="both"/>
        <w:textAlignment w:val="baseline"/>
        <w:rPr>
          <w:rFonts w:ascii="Arial" w:eastAsia="Times New Roman" w:hAnsi="Arial" w:cs="Arial"/>
        </w:rPr>
      </w:pPr>
    </w:p>
    <w:p w:rsidR="00A82E81" w:rsidRPr="00A82E81" w:rsidRDefault="00A82E81" w:rsidP="004F5034">
      <w:pPr>
        <w:jc w:val="both"/>
        <w:textAlignment w:val="baseline"/>
        <w:rPr>
          <w:rFonts w:ascii="Arial" w:eastAsia="Times New Roman" w:hAnsi="Arial" w:cs="Arial"/>
        </w:rPr>
      </w:pPr>
      <w:r w:rsidRPr="00A82E81">
        <w:rPr>
          <w:rFonts w:ascii="Arial" w:eastAsia="Times New Roman" w:hAnsi="Arial" w:cs="Arial"/>
        </w:rPr>
        <w:t xml:space="preserve">2.2 O estágio será desenvolvido com desempenho de atividades pré-estabelecidas </w:t>
      </w:r>
      <w:r w:rsidR="00597BA1">
        <w:rPr>
          <w:rFonts w:ascii="Arial" w:eastAsia="Times New Roman" w:hAnsi="Arial" w:cs="Arial"/>
          <w:lang w:val="pt-BR"/>
        </w:rPr>
        <w:t>e indicadas no presente edital</w:t>
      </w:r>
      <w:r w:rsidRPr="00A82E81">
        <w:rPr>
          <w:rFonts w:ascii="Arial" w:eastAsia="Times New Roman" w:hAnsi="Arial" w:cs="Arial"/>
        </w:rPr>
        <w:t xml:space="preserve">, relacionadas ao curso </w:t>
      </w:r>
      <w:r w:rsidR="00597BA1">
        <w:rPr>
          <w:rFonts w:ascii="Arial" w:eastAsia="Times New Roman" w:hAnsi="Arial" w:cs="Arial"/>
          <w:lang w:val="pt-BR"/>
        </w:rPr>
        <w:t xml:space="preserve">de Direito </w:t>
      </w:r>
      <w:r w:rsidRPr="00A82E81">
        <w:rPr>
          <w:rFonts w:ascii="Arial" w:eastAsia="Times New Roman" w:hAnsi="Arial" w:cs="Arial"/>
        </w:rPr>
        <w:t>em que o candidato estiver matriculado e em consonância com o </w:t>
      </w:r>
      <w:r w:rsidRPr="00A82E81">
        <w:rPr>
          <w:rFonts w:ascii="Arial" w:eastAsia="Times New Roman" w:hAnsi="Arial" w:cs="Arial"/>
          <w:b/>
          <w:bCs/>
          <w:bdr w:val="none" w:sz="0" w:space="0" w:color="auto" w:frame="1"/>
        </w:rPr>
        <w:t>Termo de Compromisso de Estágio</w:t>
      </w:r>
      <w:r w:rsidRPr="00A82E81">
        <w:rPr>
          <w:rFonts w:ascii="Arial" w:eastAsia="Times New Roman" w:hAnsi="Arial" w:cs="Arial"/>
        </w:rPr>
        <w:t>.</w:t>
      </w:r>
    </w:p>
    <w:p w:rsidR="004F5034" w:rsidRPr="00201BB8" w:rsidRDefault="004F5034" w:rsidP="004F5034">
      <w:pPr>
        <w:jc w:val="both"/>
        <w:textAlignment w:val="baseline"/>
        <w:rPr>
          <w:rFonts w:ascii="Arial" w:eastAsia="Times New Roman" w:hAnsi="Arial" w:cs="Arial"/>
        </w:rPr>
      </w:pPr>
    </w:p>
    <w:p w:rsidR="004F5034" w:rsidRPr="00201BB8" w:rsidRDefault="00A82E81" w:rsidP="004F5034">
      <w:pPr>
        <w:jc w:val="both"/>
        <w:textAlignment w:val="baseline"/>
        <w:rPr>
          <w:rFonts w:ascii="Arial" w:eastAsia="Times New Roman" w:hAnsi="Arial" w:cs="Arial"/>
          <w:b/>
          <w:bCs/>
        </w:rPr>
      </w:pPr>
      <w:r w:rsidRPr="00A82E81">
        <w:rPr>
          <w:rFonts w:ascii="Arial" w:eastAsia="Times New Roman" w:hAnsi="Arial" w:cs="Arial"/>
        </w:rPr>
        <w:t>2.3. As atividades de estágio serão realizadas no</w:t>
      </w:r>
      <w:r w:rsidR="004F5034" w:rsidRPr="00201BB8">
        <w:rPr>
          <w:rFonts w:ascii="Arial" w:eastAsia="Times New Roman" w:hAnsi="Arial" w:cs="Arial"/>
          <w:lang w:val="pt-BR"/>
        </w:rPr>
        <w:t xml:space="preserve"> </w:t>
      </w:r>
      <w:r w:rsidR="004F5034" w:rsidRPr="00201BB8">
        <w:rPr>
          <w:rFonts w:ascii="Arial" w:eastAsia="Times New Roman" w:hAnsi="Arial" w:cs="Arial"/>
          <w:b/>
          <w:bCs/>
          <w:lang w:val="pt-BR"/>
        </w:rPr>
        <w:t xml:space="preserve">CEADIN, na Faculdade de Direito de Ribeirão Preto, </w:t>
      </w:r>
      <w:r w:rsidR="00272143">
        <w:rPr>
          <w:rFonts w:ascii="Arial" w:eastAsia="Times New Roman" w:hAnsi="Arial" w:cs="Arial"/>
          <w:b/>
          <w:bCs/>
          <w:lang w:val="pt-BR"/>
        </w:rPr>
        <w:t>da Universidade de São Paulo</w:t>
      </w:r>
      <w:r w:rsidR="004F5034" w:rsidRPr="00201BB8">
        <w:rPr>
          <w:rFonts w:ascii="Arial" w:eastAsia="Times New Roman" w:hAnsi="Arial" w:cs="Arial"/>
          <w:b/>
          <w:bCs/>
          <w:lang w:val="pt-BR"/>
        </w:rPr>
        <w:t>.</w:t>
      </w:r>
      <w:r w:rsidRPr="00A82E81">
        <w:rPr>
          <w:rFonts w:ascii="Arial" w:eastAsia="Times New Roman" w:hAnsi="Arial" w:cs="Arial"/>
          <w:b/>
          <w:bCs/>
        </w:rPr>
        <w:t xml:space="preserve"> </w:t>
      </w:r>
    </w:p>
    <w:p w:rsidR="004F5034" w:rsidRPr="00201BB8" w:rsidRDefault="004F5034" w:rsidP="004F5034">
      <w:pPr>
        <w:jc w:val="both"/>
        <w:textAlignment w:val="baseline"/>
        <w:rPr>
          <w:rFonts w:ascii="Arial" w:eastAsia="Times New Roman" w:hAnsi="Arial" w:cs="Arial"/>
          <w:b/>
          <w:bCs/>
        </w:rPr>
      </w:pPr>
    </w:p>
    <w:p w:rsidR="004F5034" w:rsidRPr="00201BB8" w:rsidRDefault="004F5034" w:rsidP="004F5034">
      <w:pPr>
        <w:spacing w:after="390"/>
        <w:jc w:val="both"/>
        <w:textAlignment w:val="baseline"/>
        <w:rPr>
          <w:rStyle w:val="Forte"/>
          <w:rFonts w:ascii="Arial" w:eastAsia="Times New Roman" w:hAnsi="Arial" w:cs="Arial"/>
          <w:b w:val="0"/>
          <w:bCs w:val="0"/>
          <w:color w:val="373737"/>
          <w:lang w:val="pt-BR"/>
        </w:rPr>
      </w:pPr>
      <w:r w:rsidRPr="00201BB8">
        <w:rPr>
          <w:rFonts w:ascii="Arial" w:eastAsia="Times New Roman" w:hAnsi="Arial" w:cs="Arial"/>
          <w:lang w:val="pt-BR"/>
        </w:rPr>
        <w:t>2.4.</w:t>
      </w:r>
      <w:r w:rsidRPr="00201BB8">
        <w:rPr>
          <w:rFonts w:ascii="Arial" w:eastAsia="Times New Roman" w:hAnsi="Arial" w:cs="Arial"/>
          <w:b/>
          <w:bCs/>
          <w:lang w:val="pt-BR"/>
        </w:rPr>
        <w:t xml:space="preserve"> </w:t>
      </w:r>
      <w:r w:rsidRPr="00201BB8">
        <w:rPr>
          <w:rFonts w:ascii="Arial" w:eastAsia="Times New Roman" w:hAnsi="Arial" w:cs="Arial"/>
          <w:lang w:val="pt-BR"/>
        </w:rPr>
        <w:t>O</w:t>
      </w:r>
      <w:r w:rsidRPr="00201BB8">
        <w:rPr>
          <w:rFonts w:ascii="Arial" w:eastAsia="Times New Roman" w:hAnsi="Arial" w:cs="Arial"/>
          <w:b/>
          <w:bCs/>
          <w:lang w:val="pt-BR"/>
        </w:rPr>
        <w:t xml:space="preserve"> </w:t>
      </w:r>
      <w:r w:rsidRPr="00A82E81">
        <w:rPr>
          <w:rFonts w:ascii="Arial" w:eastAsia="Times New Roman" w:hAnsi="Arial" w:cs="Arial"/>
        </w:rPr>
        <w:t xml:space="preserve">estágio </w:t>
      </w:r>
      <w:r w:rsidRPr="00201BB8">
        <w:rPr>
          <w:rFonts w:ascii="Arial" w:eastAsia="Times New Roman" w:hAnsi="Arial" w:cs="Arial"/>
          <w:lang w:val="pt-BR"/>
        </w:rPr>
        <w:t>compreenderá as seguintes atividades:</w:t>
      </w:r>
      <w:r w:rsidRPr="00155FB0">
        <w:rPr>
          <w:rFonts w:ascii="Arial" w:eastAsia="Times New Roman" w:hAnsi="Arial" w:cs="Arial"/>
          <w:color w:val="373737"/>
        </w:rPr>
        <w:t xml:space="preserve"> </w:t>
      </w:r>
      <w:r w:rsidRPr="00201BB8">
        <w:rPr>
          <w:rFonts w:ascii="Arial" w:eastAsia="Times New Roman" w:hAnsi="Arial" w:cs="Arial"/>
          <w:color w:val="373737"/>
          <w:lang w:val="pt-BR"/>
        </w:rPr>
        <w:t>a</w:t>
      </w:r>
      <w:r w:rsidRPr="00155FB0">
        <w:rPr>
          <w:rFonts w:ascii="Arial" w:eastAsia="Times New Roman" w:hAnsi="Arial" w:cs="Arial"/>
          <w:color w:val="373737"/>
        </w:rPr>
        <w:t xml:space="preserve">poio </w:t>
      </w:r>
      <w:r w:rsidRPr="00201BB8">
        <w:rPr>
          <w:rFonts w:ascii="Arial" w:eastAsia="Times New Roman" w:hAnsi="Arial" w:cs="Arial"/>
          <w:color w:val="373737"/>
          <w:lang w:val="pt-BR"/>
        </w:rPr>
        <w:t>e auxílio ao planejamento e execução do plano de atividades do CEADIN, em especial, auxiliar no levantamento de leis federais, estaduais e municipais que impactam direta e indiretamente a área de inovação, com foco na compreensão de seu impacto sobre a Universidade quanto ambiente e quanto agente regulador, incentivador, gestor e promotor da inovação; a</w:t>
      </w:r>
      <w:r w:rsidRPr="00155FB0">
        <w:rPr>
          <w:rFonts w:ascii="Arial" w:eastAsia="Times New Roman" w:hAnsi="Arial" w:cs="Arial"/>
          <w:color w:val="373737"/>
        </w:rPr>
        <w:t>uxílio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na realização de levantamento de normas da USP que disciplinam a matéria inovação e de convênios/parcerias estratégicas; a</w:t>
      </w:r>
      <w:r w:rsidRPr="00155FB0">
        <w:rPr>
          <w:rFonts w:ascii="Arial" w:eastAsia="Times New Roman" w:hAnsi="Arial" w:cs="Arial"/>
          <w:color w:val="373737"/>
        </w:rPr>
        <w:t>uxílio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 no levantamento e análise de propostas e sugestões de aprimoramento de legislação da USP sobre inovação e propostas de leis ao Poder Legislativo, para melhor regular aspectos da inovação, no que respeita ao fortalecimento da Universidade Brasileira, e as startups criadas no meio acadêmico, enquanto ambiente e enquanto agente regulador, incentivador, gestor e promotor da inovação; a</w:t>
      </w:r>
      <w:r w:rsidRPr="00155FB0">
        <w:rPr>
          <w:rFonts w:ascii="Arial" w:eastAsia="Times New Roman" w:hAnsi="Arial" w:cs="Arial"/>
          <w:color w:val="373737"/>
        </w:rPr>
        <w:t>uxílio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 quanto à realização do levantamento e análise de julgados e jurisprudência de Tribunais de Contas e jurisdicionais na área de inovação; a</w:t>
      </w:r>
      <w:r w:rsidRPr="00155FB0">
        <w:rPr>
          <w:rFonts w:ascii="Arial" w:eastAsia="Times New Roman" w:hAnsi="Arial" w:cs="Arial"/>
          <w:color w:val="373737"/>
        </w:rPr>
        <w:t>uxílio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 quanto ao estudo de casos e problemas jurídicos enfrentados pela Universidade brasileira, com foco nos campi USP de Ribeirão Preto e São Carlos.</w:t>
      </w:r>
    </w:p>
    <w:p w:rsidR="004F5034" w:rsidRPr="00201BB8" w:rsidRDefault="004F5034" w:rsidP="004F5034">
      <w:pPr>
        <w:ind w:left="1320"/>
        <w:jc w:val="both"/>
        <w:textAlignment w:val="baseline"/>
        <w:rPr>
          <w:rStyle w:val="Forte"/>
          <w:rFonts w:ascii="Arial" w:eastAsia="Times New Roman" w:hAnsi="Arial" w:cs="Arial"/>
          <w:b w:val="0"/>
          <w:bCs w:val="0"/>
          <w:color w:val="373737"/>
        </w:rPr>
      </w:pPr>
    </w:p>
    <w:p w:rsidR="00A82E81" w:rsidRPr="00201BB8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201BB8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DO AUXÍLIO E BENEFÍCIOS</w:t>
      </w:r>
    </w:p>
    <w:p w:rsidR="004F5034" w:rsidRPr="00201BB8" w:rsidRDefault="004F5034" w:rsidP="004F5034">
      <w:pPr>
        <w:ind w:left="132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b/>
          <w:bCs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 xml:space="preserve">3.1 O estagiário contratado fará jus a uma bolsa-auxílio mensal com remuneração de </w:t>
      </w:r>
      <w:r w:rsidRPr="00A82E81">
        <w:rPr>
          <w:rFonts w:ascii="Arial" w:eastAsia="Times New Roman" w:hAnsi="Arial" w:cs="Arial"/>
          <w:b/>
          <w:bCs/>
          <w:color w:val="373737"/>
        </w:rPr>
        <w:t xml:space="preserve">R$ </w:t>
      </w:r>
      <w:r w:rsidR="00752963">
        <w:rPr>
          <w:rFonts w:ascii="Arial" w:eastAsia="Times New Roman" w:hAnsi="Arial" w:cs="Arial"/>
          <w:b/>
          <w:bCs/>
          <w:color w:val="373737"/>
          <w:lang w:val="pt-BR"/>
        </w:rPr>
        <w:t>1412</w:t>
      </w:r>
      <w:r w:rsidRPr="00A82E81">
        <w:rPr>
          <w:rFonts w:ascii="Arial" w:eastAsia="Times New Roman" w:hAnsi="Arial" w:cs="Arial"/>
          <w:b/>
          <w:bCs/>
          <w:color w:val="373737"/>
        </w:rPr>
        <w:t>,00 (</w:t>
      </w:r>
      <w:r w:rsidR="00752963">
        <w:rPr>
          <w:rFonts w:ascii="Arial" w:eastAsia="Times New Roman" w:hAnsi="Arial" w:cs="Arial"/>
          <w:b/>
          <w:bCs/>
          <w:color w:val="373737"/>
          <w:lang w:val="pt-BR"/>
        </w:rPr>
        <w:t xml:space="preserve">hum mil, quatrocentos e doze </w:t>
      </w:r>
      <w:r w:rsidRPr="00A82E81">
        <w:rPr>
          <w:rFonts w:ascii="Arial" w:eastAsia="Times New Roman" w:hAnsi="Arial" w:cs="Arial"/>
          <w:b/>
          <w:bCs/>
          <w:color w:val="373737"/>
        </w:rPr>
        <w:t xml:space="preserve">reais) além de auxílio transporte </w:t>
      </w:r>
      <w:r w:rsidR="00752963">
        <w:rPr>
          <w:rFonts w:ascii="Arial" w:eastAsia="Times New Roman" w:hAnsi="Arial" w:cs="Arial"/>
          <w:b/>
          <w:bCs/>
          <w:color w:val="373737"/>
          <w:lang w:val="pt-BR"/>
        </w:rPr>
        <w:t xml:space="preserve">mensal de </w:t>
      </w:r>
      <w:r w:rsidRPr="00A82E81">
        <w:rPr>
          <w:rFonts w:ascii="Arial" w:eastAsia="Times New Roman" w:hAnsi="Arial" w:cs="Arial"/>
          <w:b/>
          <w:bCs/>
          <w:color w:val="373737"/>
        </w:rPr>
        <w:t xml:space="preserve">R$ </w:t>
      </w:r>
      <w:r w:rsidR="00752963">
        <w:rPr>
          <w:rFonts w:ascii="Arial" w:eastAsia="Times New Roman" w:hAnsi="Arial" w:cs="Arial"/>
          <w:b/>
          <w:bCs/>
          <w:color w:val="373737"/>
          <w:lang w:val="pt-BR"/>
        </w:rPr>
        <w:t>282,00 reais</w:t>
      </w:r>
      <w:r w:rsidRPr="00A82E81">
        <w:rPr>
          <w:rFonts w:ascii="Arial" w:eastAsia="Times New Roman" w:hAnsi="Arial" w:cs="Arial"/>
          <w:b/>
          <w:bCs/>
          <w:color w:val="373737"/>
        </w:rPr>
        <w:t>), conforme valores assim referenciados pela USP para estágios internos.</w:t>
      </w:r>
    </w:p>
    <w:p w:rsidR="00A82E81" w:rsidRPr="00201BB8" w:rsidRDefault="00A82E81" w:rsidP="004F5034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3.2 Será contratado seguro contra acidentes pessoais em favor do estagiário, nos termos do art. 9º, VI da Lei n</w:t>
      </w:r>
      <w:r w:rsidRPr="00A82E81">
        <w:rPr>
          <w:rFonts w:ascii="Arial" w:eastAsia="Times New Roman" w:hAnsi="Arial" w:cs="Arial"/>
          <w:color w:val="373737"/>
          <w:bdr w:val="none" w:sz="0" w:space="0" w:color="auto" w:frame="1"/>
          <w:vertAlign w:val="superscript"/>
        </w:rPr>
        <w:t>o</w:t>
      </w:r>
      <w:r w:rsidRPr="00A82E81">
        <w:rPr>
          <w:rFonts w:ascii="Arial" w:eastAsia="Times New Roman" w:hAnsi="Arial" w:cs="Arial"/>
          <w:color w:val="373737"/>
        </w:rPr>
        <w:t> 11.788/2008.</w:t>
      </w:r>
    </w:p>
    <w:p w:rsidR="004F5034" w:rsidRPr="00A82E81" w:rsidRDefault="004F5034" w:rsidP="004F5034">
      <w:pPr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DAS INSCRIÇÕES</w:t>
      </w:r>
    </w:p>
    <w:p w:rsidR="00272143" w:rsidRPr="00A82E81" w:rsidRDefault="00272143" w:rsidP="00272143">
      <w:p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4F5034" w:rsidRPr="009C18F7" w:rsidRDefault="00A82E81" w:rsidP="004F5034">
      <w:pPr>
        <w:jc w:val="both"/>
        <w:textAlignment w:val="baseline"/>
        <w:rPr>
          <w:rFonts w:ascii="Arial" w:eastAsia="Times New Roman" w:hAnsi="Arial" w:cs="Arial"/>
          <w:color w:val="373737"/>
          <w:lang w:val="pt-BR"/>
        </w:rPr>
      </w:pPr>
      <w:r w:rsidRPr="00A82E81">
        <w:rPr>
          <w:rFonts w:ascii="Arial" w:eastAsia="Times New Roman" w:hAnsi="Arial" w:cs="Arial"/>
          <w:color w:val="373737"/>
        </w:rPr>
        <w:lastRenderedPageBreak/>
        <w:t>4.1 Para a efetivação da inscrição, o estudante interessado deverá encaminhar para o endereço eletrônico </w:t>
      </w:r>
      <w:hyperlink r:id="rId6" w:history="1">
        <w:r w:rsidR="00752963" w:rsidRPr="00752963">
          <w:rPr>
            <w:rFonts w:ascii="Arial" w:eastAsia="Times New Roman" w:hAnsi="Arial" w:cs="Arial"/>
            <w:b/>
            <w:bCs/>
            <w:color w:val="373737"/>
          </w:rPr>
          <w:t>ceadinusp@gmail.com</w:t>
        </w:r>
      </w:hyperlink>
      <w:r w:rsidR="00752963" w:rsidRPr="00752963">
        <w:rPr>
          <w:rFonts w:ascii="Arial" w:eastAsia="Times New Roman" w:hAnsi="Arial" w:cs="Arial"/>
          <w:color w:val="373737"/>
        </w:rPr>
        <w:t xml:space="preserve"> com cópia para </w:t>
      </w:r>
      <w:r w:rsidR="00D72EB8" w:rsidRPr="00D72EB8">
        <w:rPr>
          <w:rFonts w:ascii="Arial" w:eastAsia="Times New Roman" w:hAnsi="Arial" w:cs="Arial"/>
          <w:b/>
          <w:bCs/>
          <w:color w:val="373737"/>
        </w:rPr>
        <w:t>dirfdrp@usp.br</w:t>
      </w:r>
      <w:r w:rsidRPr="00A82E81">
        <w:rPr>
          <w:rFonts w:ascii="Arial" w:eastAsia="Times New Roman" w:hAnsi="Arial" w:cs="Arial"/>
          <w:color w:val="373737"/>
        </w:rPr>
        <w:t> com o assunto Candidatura a Estágio: a ficha de inscrição (Anexo I), devidamente preenchida, acompanhada de seus anexos digitalizados</w:t>
      </w:r>
      <w:r w:rsidR="009C18F7">
        <w:rPr>
          <w:rFonts w:ascii="Arial" w:eastAsia="Times New Roman" w:hAnsi="Arial" w:cs="Arial"/>
          <w:color w:val="373737"/>
          <w:lang w:val="pt-BR"/>
        </w:rPr>
        <w:t xml:space="preserve"> (CV, histórico escolar</w:t>
      </w:r>
      <w:r w:rsidR="00097930">
        <w:rPr>
          <w:rFonts w:ascii="Arial" w:eastAsia="Times New Roman" w:hAnsi="Arial" w:cs="Arial"/>
          <w:color w:val="373737"/>
          <w:lang w:val="pt-BR"/>
        </w:rPr>
        <w:t xml:space="preserve"> da graduação</w:t>
      </w:r>
      <w:r w:rsidR="009C18F7">
        <w:rPr>
          <w:rFonts w:ascii="Arial" w:eastAsia="Times New Roman" w:hAnsi="Arial" w:cs="Arial"/>
          <w:color w:val="373737"/>
          <w:lang w:val="pt-BR"/>
        </w:rPr>
        <w:t>)</w:t>
      </w:r>
      <w:r w:rsidRPr="00A82E81">
        <w:rPr>
          <w:rFonts w:ascii="Arial" w:eastAsia="Times New Roman" w:hAnsi="Arial" w:cs="Arial"/>
          <w:color w:val="373737"/>
        </w:rPr>
        <w:t xml:space="preserve">. Detalhes da documentação do presente Edital poderão ser visualizados no </w:t>
      </w:r>
      <w:r w:rsidRPr="00A82E81">
        <w:rPr>
          <w:rFonts w:ascii="Arial" w:eastAsia="Times New Roman" w:hAnsi="Arial" w:cs="Arial"/>
          <w:b/>
          <w:bCs/>
          <w:color w:val="373737"/>
        </w:rPr>
        <w:t>sítio:</w:t>
      </w:r>
      <w:r w:rsidR="00272143">
        <w:rPr>
          <w:rFonts w:ascii="Arial" w:eastAsia="Times New Roman" w:hAnsi="Arial" w:cs="Arial"/>
          <w:b/>
          <w:bCs/>
          <w:color w:val="373737"/>
          <w:lang w:val="pt-BR"/>
        </w:rPr>
        <w:t xml:space="preserve"> </w:t>
      </w:r>
      <w:r w:rsidR="00D72EB8" w:rsidRPr="00D72EB8">
        <w:rPr>
          <w:rFonts w:ascii="Arial" w:eastAsia="Times New Roman" w:hAnsi="Arial" w:cs="Arial"/>
          <w:b/>
          <w:bCs/>
          <w:color w:val="373737"/>
          <w:lang w:val="pt-BR"/>
        </w:rPr>
        <w:t>https://www.direitorp.usp.br</w:t>
      </w:r>
      <w:r w:rsidR="00272143">
        <w:rPr>
          <w:rFonts w:ascii="Arial" w:eastAsia="Times New Roman" w:hAnsi="Arial" w:cs="Arial"/>
          <w:b/>
          <w:bCs/>
          <w:color w:val="373737"/>
          <w:lang w:val="pt-BR"/>
        </w:rPr>
        <w:t>.</w:t>
      </w:r>
    </w:p>
    <w:p w:rsidR="004F5034" w:rsidRPr="00D72EB8" w:rsidRDefault="004F5034" w:rsidP="004F5034">
      <w:pPr>
        <w:jc w:val="both"/>
        <w:textAlignment w:val="baseline"/>
        <w:rPr>
          <w:rFonts w:ascii="Arial" w:eastAsia="Times New Roman" w:hAnsi="Arial" w:cs="Arial"/>
          <w:color w:val="373737"/>
          <w:lang w:val="pt-BR"/>
        </w:rPr>
      </w:pPr>
    </w:p>
    <w:p w:rsidR="00A82E81" w:rsidRP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DA SELEÇÃO, CLASSIFICAÇÃO E CRITÉRIOS DE DESEMPATE</w:t>
      </w:r>
    </w:p>
    <w:p w:rsidR="00597BA1" w:rsidRDefault="00597BA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5.1 O Processo Seletivo será de caráter classificatório.</w:t>
      </w:r>
    </w:p>
    <w:p w:rsidR="00A82E81" w:rsidRPr="00201BB8" w:rsidRDefault="00A82E81" w:rsidP="004F5034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A82E81">
        <w:rPr>
          <w:rFonts w:ascii="Arial" w:hAnsi="Arial" w:cs="Arial"/>
          <w:color w:val="373737"/>
        </w:rPr>
        <w:t>5.2. A classificação será baseada em: (i) análise de currículo.</w:t>
      </w:r>
      <w:r w:rsidRPr="00201BB8">
        <w:rPr>
          <w:rFonts w:ascii="Arial" w:hAnsi="Arial" w:cs="Arial"/>
          <w:color w:val="373737"/>
        </w:rPr>
        <w:t xml:space="preserve"> 5.3. A análise de currículo e a entrevista levarão em conta: a experiência profissional e acadêmica dos candidatos nas áreas indicadas nesse edital.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 xml:space="preserve">5.4. Esperam-se dos candidatos bons conhecimentos de português </w:t>
      </w:r>
      <w:r w:rsidR="004F5034" w:rsidRPr="00201BB8">
        <w:rPr>
          <w:rFonts w:ascii="Arial" w:eastAsia="Times New Roman" w:hAnsi="Arial" w:cs="Arial"/>
          <w:color w:val="373737"/>
          <w:lang w:val="pt-BR"/>
        </w:rPr>
        <w:t xml:space="preserve">e inglês, </w:t>
      </w:r>
      <w:r w:rsidRPr="00A82E81">
        <w:rPr>
          <w:rFonts w:ascii="Arial" w:eastAsia="Times New Roman" w:hAnsi="Arial" w:cs="Arial"/>
          <w:color w:val="373737"/>
        </w:rPr>
        <w:t>e igualmente quanto ao uso de programas de edição de textos e elaboração de planilhas e gráficos utilizando os programas Word e Excel.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5.5 Em caso de empate, terá preferência o candidato com maior média ponderada no curso de graduação.</w:t>
      </w:r>
    </w:p>
    <w:p w:rsid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DA CONVOCAÇÃO DOS APROVADOS</w:t>
      </w:r>
    </w:p>
    <w:p w:rsidR="00272143" w:rsidRPr="00A82E81" w:rsidRDefault="00272143" w:rsidP="00272143">
      <w:p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6.1 Os aprovados serão convocados por ordem de classificação estabelecida de acordo com o presente edital.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6.2 Serão desclassificados os candidatos que não confirmarem interesse na vaga após convocados ou que não enviarem, nos prazos indicados, os documentos necessários à contratação.</w:t>
      </w:r>
    </w:p>
    <w:p w:rsidR="00A82E81" w:rsidRP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DOS REQUISITOS PARA A CONTRATAÇÃO DOS ESTAGIÁRIOS</w:t>
      </w:r>
    </w:p>
    <w:p w:rsidR="00A82E81" w:rsidRPr="00A82E81" w:rsidRDefault="00A82E81" w:rsidP="004F5034">
      <w:pPr>
        <w:jc w:val="both"/>
        <w:rPr>
          <w:rFonts w:ascii="Arial" w:eastAsia="Times New Roman" w:hAnsi="Arial" w:cs="Arial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 xml:space="preserve">7.1 É condição para a realização do estágio estar matriculado e em situação ativa em cursos de </w:t>
      </w:r>
      <w:r w:rsidRPr="00A82E81">
        <w:rPr>
          <w:rFonts w:ascii="Arial" w:eastAsia="Times New Roman" w:hAnsi="Arial" w:cs="Arial"/>
          <w:b/>
          <w:bCs/>
          <w:color w:val="373737"/>
        </w:rPr>
        <w:t>graduação em Direito</w:t>
      </w:r>
      <w:r w:rsidR="00295127">
        <w:rPr>
          <w:rFonts w:ascii="Arial" w:eastAsia="Times New Roman" w:hAnsi="Arial" w:cs="Arial"/>
          <w:b/>
          <w:bCs/>
          <w:color w:val="373737"/>
          <w:lang w:val="pt-BR"/>
        </w:rPr>
        <w:t xml:space="preserve"> </w:t>
      </w:r>
      <w:r w:rsidRPr="00A82E81">
        <w:rPr>
          <w:rFonts w:ascii="Arial" w:eastAsia="Times New Roman" w:hAnsi="Arial" w:cs="Arial"/>
          <w:b/>
          <w:bCs/>
          <w:color w:val="373737"/>
        </w:rPr>
        <w:t>na USP.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b/>
          <w:bCs/>
          <w:color w:val="373737"/>
        </w:rPr>
      </w:pPr>
      <w:r w:rsidRPr="00A82E81">
        <w:rPr>
          <w:rFonts w:ascii="Arial" w:eastAsia="Times New Roman" w:hAnsi="Arial" w:cs="Arial"/>
          <w:b/>
          <w:bCs/>
          <w:color w:val="373737"/>
        </w:rPr>
        <w:t xml:space="preserve">7.2 O estágio </w:t>
      </w:r>
      <w:r w:rsidR="00C73DCF">
        <w:rPr>
          <w:rFonts w:ascii="Arial" w:eastAsia="Times New Roman" w:hAnsi="Arial" w:cs="Arial"/>
          <w:b/>
          <w:bCs/>
          <w:color w:val="373737"/>
          <w:lang w:val="pt-BR"/>
        </w:rPr>
        <w:t xml:space="preserve">terá a duração de </w:t>
      </w:r>
      <w:r w:rsidRPr="00A82E81">
        <w:rPr>
          <w:rFonts w:ascii="Arial" w:eastAsia="Times New Roman" w:hAnsi="Arial" w:cs="Arial"/>
          <w:b/>
          <w:bCs/>
          <w:color w:val="373737"/>
        </w:rPr>
        <w:t>0</w:t>
      </w:r>
      <w:r w:rsidR="00494E9A">
        <w:rPr>
          <w:rFonts w:ascii="Arial" w:eastAsia="Times New Roman" w:hAnsi="Arial" w:cs="Arial"/>
          <w:b/>
          <w:bCs/>
          <w:color w:val="373737"/>
          <w:lang w:val="pt-BR"/>
        </w:rPr>
        <w:t>1</w:t>
      </w:r>
      <w:r w:rsidRPr="00A82E81">
        <w:rPr>
          <w:rFonts w:ascii="Arial" w:eastAsia="Times New Roman" w:hAnsi="Arial" w:cs="Arial"/>
          <w:b/>
          <w:bCs/>
          <w:color w:val="373737"/>
        </w:rPr>
        <w:t xml:space="preserve"> (</w:t>
      </w:r>
      <w:r w:rsidR="00494E9A">
        <w:rPr>
          <w:rFonts w:ascii="Arial" w:eastAsia="Times New Roman" w:hAnsi="Arial" w:cs="Arial"/>
          <w:b/>
          <w:bCs/>
          <w:color w:val="373737"/>
          <w:lang w:val="pt-BR"/>
        </w:rPr>
        <w:t>um</w:t>
      </w:r>
      <w:r w:rsidRPr="00A82E81">
        <w:rPr>
          <w:rFonts w:ascii="Arial" w:eastAsia="Times New Roman" w:hAnsi="Arial" w:cs="Arial"/>
          <w:b/>
          <w:bCs/>
          <w:color w:val="373737"/>
        </w:rPr>
        <w:t>) ano</w:t>
      </w:r>
      <w:r w:rsidR="00C73DCF">
        <w:rPr>
          <w:rFonts w:ascii="Arial" w:eastAsia="Times New Roman" w:hAnsi="Arial" w:cs="Arial"/>
          <w:b/>
          <w:bCs/>
          <w:color w:val="373737"/>
          <w:lang w:val="pt-BR"/>
        </w:rPr>
        <w:t>, prorrogável por mais 01 (um) ano</w:t>
      </w:r>
      <w:r w:rsidRPr="00A82E81">
        <w:rPr>
          <w:rFonts w:ascii="Arial" w:eastAsia="Times New Roman" w:hAnsi="Arial" w:cs="Arial"/>
          <w:b/>
          <w:bCs/>
          <w:color w:val="373737"/>
        </w:rPr>
        <w:t>.</w:t>
      </w:r>
    </w:p>
    <w:p w:rsid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DISPOSIÇÕES FINAIS</w:t>
      </w:r>
    </w:p>
    <w:p w:rsidR="00272143" w:rsidRPr="00A82E81" w:rsidRDefault="00272143" w:rsidP="00272143">
      <w:p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lastRenderedPageBreak/>
        <w:t>8.1 O candidato assumirá total responsabilidade pelas informações prestadas, arcando com seu consequente desligamento do processo seletivo, caso estas não sejam verdadeiras.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8.2 Em caso de conclusão ou desistência do curso superior, interrupção do contrato durante o período de sua vigência ou qualquer impeditivo do estágio, a bolsa será automaticamente suspensa, sendo proporcionalmente pagos os dias trabalhados e rescindido o contrato de estágio.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b/>
          <w:bCs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 xml:space="preserve">8.3. O presente processo seletivo terá validade por 12 (doze) meses, a contar da data de publicação e homologação do resultado final, </w:t>
      </w:r>
      <w:r w:rsidRPr="00A82E81">
        <w:rPr>
          <w:rFonts w:ascii="Arial" w:eastAsia="Times New Roman" w:hAnsi="Arial" w:cs="Arial"/>
          <w:b/>
          <w:bCs/>
          <w:color w:val="373737"/>
        </w:rPr>
        <w:t>prorrogável uma vez por igual período.</w:t>
      </w:r>
    </w:p>
    <w:p w:rsidR="00A82E81" w:rsidRP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DO CRONOGRAMA DE ATIVIDADES</w:t>
      </w:r>
    </w:p>
    <w:tbl>
      <w:tblPr>
        <w:tblW w:w="8764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459"/>
      </w:tblGrid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201BB8" w:rsidRDefault="00A82E81" w:rsidP="004F503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373737"/>
              </w:rPr>
            </w:pPr>
            <w:r w:rsidRPr="00201BB8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ETAPA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DATA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Publicação do Edital no site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494E9A" w:rsidRDefault="00752963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1</w:t>
            </w:r>
            <w:r w:rsidR="00837534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5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agosto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 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Período de recebimento das inscrições e da documentação dos candidatos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 </w:t>
            </w:r>
          </w:p>
          <w:p w:rsidR="00A82E81" w:rsidRPr="00494E9A" w:rsidRDefault="00A82E81" w:rsidP="004F5034">
            <w:pPr>
              <w:jc w:val="both"/>
              <w:textAlignment w:val="baseline"/>
              <w:rPr>
                <w:rFonts w:ascii="Arial" w:eastAsia="Times New Roman" w:hAnsi="Arial" w:cs="Arial"/>
                <w:color w:val="373737"/>
                <w:lang w:val="pt-BR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Até as 24h de </w:t>
            </w:r>
            <w:r w:rsidR="00752963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30</w:t>
            </w: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 w:rsidR="00752963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agosto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 </w:t>
            </w: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Publicação do resultado e da ordem preliminar de classificação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494E9A" w:rsidRDefault="00752963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03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setembro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 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Confirmação de interesse pelos interessados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494E9A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Até as 24h de </w:t>
            </w:r>
            <w:r w:rsidR="00752963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05</w:t>
            </w: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 w:rsidR="00752963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setembro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 </w:t>
            </w: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Publicação do resultado e ordem final de classificação e Homologação do resultado final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494E9A" w:rsidRDefault="00752963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10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setembro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 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Início das Atividades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295127" w:rsidRDefault="00752963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11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setembro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 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295127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</w:tbl>
    <w:p w:rsidR="004F5034" w:rsidRPr="00201BB8" w:rsidRDefault="004F5034" w:rsidP="004F5034">
      <w:pPr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4F5034" w:rsidRDefault="00016925" w:rsidP="00016925">
      <w:pPr>
        <w:jc w:val="both"/>
        <w:rPr>
          <w:rFonts w:ascii="Arial" w:eastAsia="Times New Roman" w:hAnsi="Arial" w:cs="Arial"/>
          <w:color w:val="373737"/>
          <w:lang w:val="pt-BR"/>
        </w:rPr>
      </w:pPr>
      <w:r>
        <w:rPr>
          <w:rFonts w:ascii="Arial" w:eastAsia="Times New Roman" w:hAnsi="Arial" w:cs="Arial"/>
          <w:color w:val="373737"/>
          <w:lang w:val="pt-BR"/>
        </w:rPr>
        <w:t>ANEXO I – FICHA DE INSCRIÇÃO</w:t>
      </w:r>
    </w:p>
    <w:p w:rsidR="00A82E81" w:rsidRPr="00A82E81" w:rsidRDefault="00A82E81" w:rsidP="004F5034">
      <w:pPr>
        <w:spacing w:after="390"/>
        <w:ind w:left="1320"/>
        <w:jc w:val="both"/>
        <w:textAlignment w:val="baseline"/>
        <w:rPr>
          <w:rFonts w:ascii="Arial" w:eastAsia="Times New Roman" w:hAnsi="Arial" w:cs="Arial"/>
        </w:rPr>
      </w:pPr>
    </w:p>
    <w:p w:rsidR="006D6AEC" w:rsidRPr="006D6AEC" w:rsidRDefault="006D6AEC" w:rsidP="004F5034">
      <w:pPr>
        <w:jc w:val="both"/>
        <w:textAlignment w:val="baseline"/>
        <w:rPr>
          <w:rFonts w:ascii="Arial" w:eastAsia="Times New Roman" w:hAnsi="Arial" w:cs="Arial"/>
        </w:rPr>
      </w:pPr>
    </w:p>
    <w:p w:rsidR="007008BF" w:rsidRPr="00201BB8" w:rsidRDefault="007008BF" w:rsidP="004F5034">
      <w:pPr>
        <w:jc w:val="both"/>
        <w:rPr>
          <w:rFonts w:ascii="Arial" w:hAnsi="Arial" w:cs="Arial"/>
        </w:rPr>
      </w:pPr>
    </w:p>
    <w:sectPr w:rsidR="007008BF" w:rsidRPr="00201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162"/>
    <w:multiLevelType w:val="multilevel"/>
    <w:tmpl w:val="07769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44B79"/>
    <w:multiLevelType w:val="multilevel"/>
    <w:tmpl w:val="69C4F5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213E7"/>
    <w:multiLevelType w:val="multilevel"/>
    <w:tmpl w:val="62DE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00387"/>
    <w:multiLevelType w:val="multilevel"/>
    <w:tmpl w:val="FB6AD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135E7"/>
    <w:multiLevelType w:val="multilevel"/>
    <w:tmpl w:val="3A14A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A6B6D"/>
    <w:multiLevelType w:val="multilevel"/>
    <w:tmpl w:val="1ED41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D2598"/>
    <w:multiLevelType w:val="multilevel"/>
    <w:tmpl w:val="FB08F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64027"/>
    <w:multiLevelType w:val="multilevel"/>
    <w:tmpl w:val="99B2AC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62FA5"/>
    <w:multiLevelType w:val="multilevel"/>
    <w:tmpl w:val="11BE1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318163">
    <w:abstractNumId w:val="2"/>
  </w:num>
  <w:num w:numId="2" w16cid:durableId="2091147417">
    <w:abstractNumId w:val="4"/>
  </w:num>
  <w:num w:numId="3" w16cid:durableId="863592740">
    <w:abstractNumId w:val="8"/>
  </w:num>
  <w:num w:numId="4" w16cid:durableId="1867601116">
    <w:abstractNumId w:val="0"/>
  </w:num>
  <w:num w:numId="5" w16cid:durableId="1024673622">
    <w:abstractNumId w:val="3"/>
  </w:num>
  <w:num w:numId="6" w16cid:durableId="2049136301">
    <w:abstractNumId w:val="7"/>
  </w:num>
  <w:num w:numId="7" w16cid:durableId="2016568002">
    <w:abstractNumId w:val="6"/>
  </w:num>
  <w:num w:numId="8" w16cid:durableId="1249968819">
    <w:abstractNumId w:val="5"/>
  </w:num>
  <w:num w:numId="9" w16cid:durableId="122336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EC"/>
    <w:rsid w:val="00016925"/>
    <w:rsid w:val="00097930"/>
    <w:rsid w:val="00201BB8"/>
    <w:rsid w:val="0026097E"/>
    <w:rsid w:val="00272143"/>
    <w:rsid w:val="00295127"/>
    <w:rsid w:val="004365B0"/>
    <w:rsid w:val="00494E9A"/>
    <w:rsid w:val="004F5034"/>
    <w:rsid w:val="00597BA1"/>
    <w:rsid w:val="00673260"/>
    <w:rsid w:val="006A715B"/>
    <w:rsid w:val="006D6AEC"/>
    <w:rsid w:val="007008BF"/>
    <w:rsid w:val="00752963"/>
    <w:rsid w:val="007A7249"/>
    <w:rsid w:val="007D3A0A"/>
    <w:rsid w:val="00837534"/>
    <w:rsid w:val="00957404"/>
    <w:rsid w:val="0099405B"/>
    <w:rsid w:val="009C18F7"/>
    <w:rsid w:val="00A82E81"/>
    <w:rsid w:val="00A85AA6"/>
    <w:rsid w:val="00AD0018"/>
    <w:rsid w:val="00BF0EDD"/>
    <w:rsid w:val="00C02061"/>
    <w:rsid w:val="00C73927"/>
    <w:rsid w:val="00C73DCF"/>
    <w:rsid w:val="00D563E6"/>
    <w:rsid w:val="00D72EB8"/>
    <w:rsid w:val="00DA03DA"/>
    <w:rsid w:val="00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70A46"/>
  <w15:chartTrackingRefBased/>
  <w15:docId w15:val="{DD73A03E-B335-C14C-9936-220CD032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6A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D6A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6D6AEC"/>
    <w:rPr>
      <w:b/>
      <w:bCs/>
    </w:rPr>
  </w:style>
  <w:style w:type="character" w:customStyle="1" w:styleId="apple-converted-space">
    <w:name w:val="apple-converted-space"/>
    <w:basedOn w:val="Fontepargpadro"/>
    <w:rsid w:val="00A82E81"/>
  </w:style>
  <w:style w:type="character" w:styleId="Hyperlink">
    <w:name w:val="Hyperlink"/>
    <w:basedOn w:val="Fontepargpadro"/>
    <w:uiPriority w:val="99"/>
    <w:unhideWhenUsed/>
    <w:rsid w:val="00A82E8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82E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474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F74740"/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75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adinus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cantarini</dc:creator>
  <cp:keywords/>
  <dc:description/>
  <cp:lastModifiedBy>paola cantarini</cp:lastModifiedBy>
  <cp:revision>3</cp:revision>
  <dcterms:created xsi:type="dcterms:W3CDTF">2024-08-15T17:29:00Z</dcterms:created>
  <dcterms:modified xsi:type="dcterms:W3CDTF">2024-08-15T17:30:00Z</dcterms:modified>
</cp:coreProperties>
</file>